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99F" w:rsidRDefault="0088799F" w:rsidP="0088799F">
      <w:pPr>
        <w:pStyle w:val="a3"/>
      </w:pPr>
      <w:r>
        <w:t>В</w:t>
      </w:r>
      <w:bookmarkStart w:id="0" w:name="_GoBack"/>
      <w:bookmarkEnd w:id="0"/>
      <w:r>
        <w:t xml:space="preserve"> вашем торговом терминале войдите во вкладку файл и запустите каталог данных. Скопируйте файл индикатора и поместите его в папку </w:t>
      </w:r>
      <w:proofErr w:type="spellStart"/>
      <w:r>
        <w:t>indicators</w:t>
      </w:r>
      <w:proofErr w:type="spellEnd"/>
      <w:r>
        <w:t xml:space="preserve">, после чего перезапустите MT4. После перезапуска в панели «Навигатор» откройте список индикаторов и перетащите  </w:t>
      </w:r>
      <w:proofErr w:type="spellStart"/>
      <w:r>
        <w:t>Trend</w:t>
      </w:r>
      <w:proofErr w:type="spellEnd"/>
      <w:r>
        <w:t xml:space="preserve"> </w:t>
      </w:r>
      <w:proofErr w:type="spellStart"/>
      <w:r>
        <w:t>Magic</w:t>
      </w:r>
      <w:proofErr w:type="spellEnd"/>
      <w:r>
        <w:t xml:space="preserve"> на график валютной пары. Если вы провели </w:t>
      </w:r>
      <w:proofErr w:type="gramStart"/>
      <w:r>
        <w:t>установку</w:t>
      </w:r>
      <w:proofErr w:type="gramEnd"/>
      <w:r>
        <w:t xml:space="preserve"> верно, то на графике появится вот такая линия индикатора:</w:t>
      </w:r>
    </w:p>
    <w:p w:rsidR="0088799F" w:rsidRDefault="0088799F" w:rsidP="0088799F">
      <w:pPr>
        <w:pStyle w:val="a3"/>
      </w:pPr>
      <w:r>
        <w:rPr>
          <w:noProof/>
        </w:rPr>
        <w:drawing>
          <wp:inline distT="0" distB="0" distL="0" distR="0">
            <wp:extent cx="6894195" cy="3960495"/>
            <wp:effectExtent l="0" t="0" r="1905" b="1905"/>
            <wp:docPr id="3" name="Рисунок 3" descr="http://time-forex.com/images/indikator/TrendMagic-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ime-forex.com/images/indikator/TrendMagic-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94195" cy="3960495"/>
                    </a:xfrm>
                    <a:prstGeom prst="rect">
                      <a:avLst/>
                    </a:prstGeom>
                    <a:noFill/>
                    <a:ln>
                      <a:noFill/>
                    </a:ln>
                  </pic:spPr>
                </pic:pic>
              </a:graphicData>
            </a:graphic>
          </wp:inline>
        </w:drawing>
      </w:r>
      <w:r>
        <w:br/>
        <w:t xml:space="preserve"> Как вы можете увидеть на картинке, перед вами появится линия синего и красного цвета. На первый взгляд индикатор напоминает </w:t>
      </w:r>
      <w:proofErr w:type="gramStart"/>
      <w:r>
        <w:t>скользящую</w:t>
      </w:r>
      <w:proofErr w:type="gramEnd"/>
      <w:r>
        <w:t xml:space="preserve"> среднюю, хотя на самом деле это не так. Инструмент четко определяет глобальное трендовое движение и информирует нас путем изменения цвета линии. Считается, если линия окрашена в синий цвет – тренд бычий, </w:t>
      </w:r>
      <w:proofErr w:type="gramStart"/>
      <w:r>
        <w:t>в</w:t>
      </w:r>
      <w:proofErr w:type="gramEnd"/>
      <w:r>
        <w:t xml:space="preserve"> красный – медвежий.</w:t>
      </w:r>
    </w:p>
    <w:p w:rsidR="0088799F" w:rsidRDefault="0088799F" w:rsidP="0088799F">
      <w:pPr>
        <w:pStyle w:val="a3"/>
      </w:pPr>
      <w:proofErr w:type="gramStart"/>
      <w:r>
        <w:t>Исходя из главной особенности показывать</w:t>
      </w:r>
      <w:proofErr w:type="gramEnd"/>
      <w:r>
        <w:t xml:space="preserve"> нам изменения тренда, строится само применение индикатора. Зачастую данный инструмент применяют как фильтр тренда к основному сигналу на вход в позицию. Проще говоря, трейдер покупает по сигналу своей стратегии </w:t>
      </w:r>
      <w:proofErr w:type="gramStart"/>
      <w:r>
        <w:t>лишь</w:t>
      </w:r>
      <w:proofErr w:type="gramEnd"/>
      <w:r>
        <w:t xml:space="preserve"> в случае если линия индикатора </w:t>
      </w:r>
      <w:proofErr w:type="spellStart"/>
      <w:r>
        <w:t>Trend</w:t>
      </w:r>
      <w:proofErr w:type="spellEnd"/>
      <w:r>
        <w:t xml:space="preserve"> </w:t>
      </w:r>
      <w:proofErr w:type="spellStart"/>
      <w:r>
        <w:t>Magic</w:t>
      </w:r>
      <w:proofErr w:type="spellEnd"/>
      <w:r>
        <w:t xml:space="preserve"> окрашена в синий цвет, продает если линия окрашена в красный цвет. Такой вариант применения индикатора вы можете встретить в различных торговых стратегиях, которые берут во внимание фильтр основного направления тренда.</w:t>
      </w:r>
    </w:p>
    <w:p w:rsidR="0088799F" w:rsidRDefault="0088799F" w:rsidP="0088799F">
      <w:pPr>
        <w:pStyle w:val="a3"/>
      </w:pPr>
      <w:r>
        <w:t xml:space="preserve">Так же индикатор может применяться и для непосредственного входа в позицию. В позицию на покупку стоит входить, если линия индикатора сменила свой цвет с красного на синий, а в позицию на продажу входим, если цвет линии сменился </w:t>
      </w:r>
      <w:proofErr w:type="gramStart"/>
      <w:r>
        <w:t>с</w:t>
      </w:r>
      <w:proofErr w:type="gramEnd"/>
      <w:r>
        <w:t xml:space="preserve"> синего на красный. Пример входа в позицию смотрим на картинке ниже:</w:t>
      </w:r>
    </w:p>
    <w:p w:rsidR="0088799F" w:rsidRDefault="0088799F" w:rsidP="0088799F">
      <w:pPr>
        <w:pStyle w:val="a3"/>
      </w:pPr>
      <w:r>
        <w:rPr>
          <w:noProof/>
          <w:color w:val="0000FF"/>
        </w:rPr>
        <w:lastRenderedPageBreak/>
        <w:drawing>
          <wp:inline distT="0" distB="0" distL="0" distR="0">
            <wp:extent cx="6944995" cy="3954780"/>
            <wp:effectExtent l="0" t="0" r="8255" b="7620"/>
            <wp:docPr id="2" name="Рисунок 2" descr="http://time-forex.com/images/indikator/TrendMagic-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ime-forex.com/images/indikator/TrendMagic-2.png">
                      <a:hlinkClick r:id="rId6" tgtFrame="&quot;_blank&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44995" cy="3954780"/>
                    </a:xfrm>
                    <a:prstGeom prst="rect">
                      <a:avLst/>
                    </a:prstGeom>
                    <a:noFill/>
                    <a:ln>
                      <a:noFill/>
                    </a:ln>
                  </pic:spPr>
                </pic:pic>
              </a:graphicData>
            </a:graphic>
          </wp:inline>
        </w:drawing>
      </w:r>
      <w:r>
        <w:br/>
        <w:t> Вторым способом применения индикатора в качестве поиска точки входа является вход в позицию по направлению тренда после отката. Сигналом на покупку актива является пробой ценой синей линии снизу вверх. Сигналом на продажу является пробой красной линии индикатора сверху вниз. Таким образом, вы входите в позицию сразу же по окончанию отката цены против тренда. Пример входа вы можете увидеть на картинке ниже:</w:t>
      </w:r>
    </w:p>
    <w:p w:rsidR="0088799F" w:rsidRDefault="0088799F" w:rsidP="0088799F">
      <w:pPr>
        <w:pStyle w:val="a3"/>
      </w:pPr>
      <w:r>
        <w:rPr>
          <w:noProof/>
        </w:rPr>
        <w:drawing>
          <wp:inline distT="0" distB="0" distL="0" distR="0">
            <wp:extent cx="6933565" cy="3932555"/>
            <wp:effectExtent l="0" t="0" r="635" b="0"/>
            <wp:docPr id="1" name="Рисунок 1" descr="http://time-forex.com/images/indikator/TrendMagic-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ime-forex.com/images/indikator/TrendMagic-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33565" cy="3932555"/>
                    </a:xfrm>
                    <a:prstGeom prst="rect">
                      <a:avLst/>
                    </a:prstGeom>
                    <a:noFill/>
                    <a:ln>
                      <a:noFill/>
                    </a:ln>
                  </pic:spPr>
                </pic:pic>
              </a:graphicData>
            </a:graphic>
          </wp:inline>
        </w:drawing>
      </w:r>
      <w:r>
        <w:br/>
        <w:t xml:space="preserve">Весомым плюсом индикатора является то, что он может помочь вам забыть о такой проблеме как </w:t>
      </w:r>
      <w:r>
        <w:lastRenderedPageBreak/>
        <w:t xml:space="preserve">поиск точки выхода с позиции. Закрытие сделки происходит тогда, когда линия индикатора меняет цвет </w:t>
      </w:r>
      <w:proofErr w:type="gramStart"/>
      <w:r>
        <w:t>на</w:t>
      </w:r>
      <w:proofErr w:type="gramEnd"/>
      <w:r>
        <w:t xml:space="preserve"> противоположный входу в позицию.</w:t>
      </w:r>
    </w:p>
    <w:p w:rsidR="0088799F" w:rsidRDefault="0088799F" w:rsidP="0088799F">
      <w:pPr>
        <w:pStyle w:val="a3"/>
      </w:pPr>
      <w:r>
        <w:t xml:space="preserve">Конечно, данный метод выхода с позиции немного груб, поскольку все трендовые индикаторы </w:t>
      </w:r>
      <w:proofErr w:type="gramStart"/>
      <w:r>
        <w:t>имеют запаздывающий эффект</w:t>
      </w:r>
      <w:proofErr w:type="gramEnd"/>
      <w:r>
        <w:t>, но при этом его применяют сотни трейдеров.  В заключение хочу сказать, что простой на первый взгляд индикатор оказался многофункциональным и полезным инструментом.</w:t>
      </w:r>
    </w:p>
    <w:p w:rsidR="0088799F" w:rsidRDefault="0088799F"/>
    <w:p w:rsidR="0088799F" w:rsidRPr="004C5A49" w:rsidRDefault="0088799F" w:rsidP="0088799F">
      <w:pPr>
        <w:pStyle w:val="a3"/>
        <w:contextualSpacing/>
        <w:jc w:val="center"/>
        <w:rPr>
          <w:rFonts w:asciiTheme="minorHAnsi" w:hAnsiTheme="minorHAnsi"/>
        </w:rPr>
      </w:pPr>
      <w:r>
        <w:tab/>
      </w:r>
      <w:r w:rsidRPr="004C5A49">
        <w:rPr>
          <w:rFonts w:asciiTheme="minorHAnsi" w:hAnsiTheme="minorHAnsi"/>
        </w:rPr>
        <w:t xml:space="preserve">Материал предоставлен информационным порталом </w:t>
      </w:r>
      <w:hyperlink r:id="rId9" w:history="1">
        <w:r w:rsidRPr="004C5A49">
          <w:rPr>
            <w:rStyle w:val="a6"/>
            <w:rFonts w:asciiTheme="minorHAnsi" w:hAnsiTheme="minorHAnsi"/>
          </w:rPr>
          <w:t>InfoFx.ru</w:t>
        </w:r>
      </w:hyperlink>
    </w:p>
    <w:p w:rsidR="00F020F8" w:rsidRPr="0088799F" w:rsidRDefault="00F020F8" w:rsidP="0088799F">
      <w:pPr>
        <w:tabs>
          <w:tab w:val="left" w:pos="2615"/>
        </w:tabs>
      </w:pPr>
    </w:p>
    <w:sectPr w:rsidR="00F020F8" w:rsidRPr="0088799F" w:rsidSect="0088799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F04"/>
    <w:rsid w:val="0088799F"/>
    <w:rsid w:val="00F020F8"/>
    <w:rsid w:val="00F72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879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88799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8799F"/>
    <w:rPr>
      <w:rFonts w:ascii="Tahoma" w:hAnsi="Tahoma" w:cs="Tahoma"/>
      <w:sz w:val="16"/>
      <w:szCs w:val="16"/>
    </w:rPr>
  </w:style>
  <w:style w:type="character" w:styleId="a6">
    <w:name w:val="Hyperlink"/>
    <w:basedOn w:val="a0"/>
    <w:uiPriority w:val="99"/>
    <w:semiHidden/>
    <w:unhideWhenUsed/>
    <w:rsid w:val="0088799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879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88799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8799F"/>
    <w:rPr>
      <w:rFonts w:ascii="Tahoma" w:hAnsi="Tahoma" w:cs="Tahoma"/>
      <w:sz w:val="16"/>
      <w:szCs w:val="16"/>
    </w:rPr>
  </w:style>
  <w:style w:type="character" w:styleId="a6">
    <w:name w:val="Hyperlink"/>
    <w:basedOn w:val="a0"/>
    <w:uiPriority w:val="99"/>
    <w:semiHidden/>
    <w:unhideWhenUsed/>
    <w:rsid w:val="008879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839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time-forex.com/Trend%20Magic"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infof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383</Words>
  <Characters>2187</Characters>
  <Application>Microsoft Office Word</Application>
  <DocSecurity>0</DocSecurity>
  <Lines>18</Lines>
  <Paragraphs>5</Paragraphs>
  <ScaleCrop>false</ScaleCrop>
  <Company>SPecialiST RePack</Company>
  <LinksUpToDate>false</LinksUpToDate>
  <CharactersWithSpaces>2565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Dom-PK</dc:creator>
  <cp:keywords/>
  <dc:description/>
  <cp:lastModifiedBy>Dom-PK</cp:lastModifiedBy>
  <cp:revision>2</cp:revision>
  <dcterms:created xsi:type="dcterms:W3CDTF">2017-04-01T16:28:00Z</dcterms:created>
  <dcterms:modified xsi:type="dcterms:W3CDTF">2017-04-01T16:28:00Z</dcterms:modified>
</cp:coreProperties>
</file>